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A" w:rsidRDefault="00A17C2A">
      <w:pPr>
        <w:spacing w:after="0" w:line="240" w:lineRule="auto"/>
        <w:jc w:val="center"/>
        <w:rPr>
          <w:b/>
          <w:sz w:val="32"/>
          <w:szCs w:val="32"/>
        </w:rPr>
      </w:pP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Глава </w:t>
      </w:r>
      <w:r w:rsidR="00151EED">
        <w:rPr>
          <w:rFonts w:ascii="Times New Roman" w:hAnsi="Times New Roman"/>
          <w:b/>
          <w:sz w:val="32"/>
          <w:szCs w:val="32"/>
          <w:lang w:eastAsia="ru-RU"/>
        </w:rPr>
        <w:t xml:space="preserve">Москаленского </w:t>
      </w:r>
      <w:r>
        <w:rPr>
          <w:rFonts w:ascii="Times New Roman" w:hAnsi="Times New Roman"/>
          <w:b/>
          <w:sz w:val="32"/>
          <w:szCs w:val="32"/>
          <w:lang w:eastAsia="ru-RU"/>
        </w:rPr>
        <w:t>сельского поселения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7C2A" w:rsidRDefault="00DC09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17C2A" w:rsidRDefault="00A17C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7C2A" w:rsidRDefault="00A17C2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C2A" w:rsidRDefault="00151EE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</w:t>
      </w:r>
      <w:r w:rsidR="009B43F4">
        <w:rPr>
          <w:rFonts w:ascii="Times New Roman" w:hAnsi="Times New Roman"/>
          <w:sz w:val="28"/>
          <w:szCs w:val="28"/>
        </w:rPr>
        <w:t>.2023 г.</w:t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</w:r>
      <w:r w:rsidR="009B43F4">
        <w:rPr>
          <w:rFonts w:ascii="Times New Roman" w:hAnsi="Times New Roman"/>
          <w:sz w:val="28"/>
          <w:szCs w:val="28"/>
        </w:rPr>
        <w:tab/>
        <w:t>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54</w:t>
      </w:r>
    </w:p>
    <w:p w:rsidR="00A17C2A" w:rsidRDefault="00A17C2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C2A" w:rsidRDefault="00DC0954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bookmarkStart w:id="1" w:name="_Hlk93507954"/>
      <w:r w:rsidRPr="000A76C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25488E">
        <w:rPr>
          <w:rFonts w:ascii="Times New Roman" w:hAnsi="Times New Roman"/>
          <w:bCs/>
          <w:sz w:val="28"/>
          <w:szCs w:val="28"/>
        </w:rPr>
        <w:t xml:space="preserve">Москаленского </w:t>
      </w:r>
      <w:r w:rsidRPr="000A76C5">
        <w:rPr>
          <w:rFonts w:ascii="Times New Roman" w:hAnsi="Times New Roman"/>
          <w:bCs/>
          <w:sz w:val="28"/>
          <w:szCs w:val="28"/>
        </w:rPr>
        <w:t>сельского поселения Марьяновского муниципаль</w:t>
      </w:r>
      <w:r>
        <w:rPr>
          <w:rFonts w:ascii="Times New Roman" w:hAnsi="Times New Roman"/>
          <w:bCs/>
          <w:sz w:val="28"/>
          <w:szCs w:val="28"/>
        </w:rPr>
        <w:t>ного района Омской области от 0</w:t>
      </w:r>
      <w:r w:rsidR="00151EED">
        <w:rPr>
          <w:rFonts w:ascii="Times New Roman" w:hAnsi="Times New Roman"/>
          <w:bCs/>
          <w:sz w:val="28"/>
          <w:szCs w:val="28"/>
        </w:rPr>
        <w:t>3</w:t>
      </w:r>
      <w:r w:rsidRPr="000A76C5">
        <w:rPr>
          <w:rFonts w:ascii="Times New Roman" w:hAnsi="Times New Roman"/>
          <w:bCs/>
          <w:sz w:val="28"/>
          <w:szCs w:val="28"/>
        </w:rPr>
        <w:t xml:space="preserve">.02.2022 № </w:t>
      </w:r>
      <w:bookmarkStart w:id="2" w:name="_Hlk97027684"/>
      <w:r w:rsidR="00151EED">
        <w:rPr>
          <w:rFonts w:ascii="Times New Roman" w:hAnsi="Times New Roman"/>
          <w:bCs/>
          <w:sz w:val="28"/>
          <w:szCs w:val="28"/>
        </w:rPr>
        <w:t>5</w:t>
      </w:r>
      <w:r w:rsidRPr="000A76C5">
        <w:rPr>
          <w:rFonts w:ascii="Times New Roman" w:hAnsi="Times New Roman"/>
          <w:bCs/>
          <w:sz w:val="28"/>
          <w:szCs w:val="28"/>
        </w:rPr>
        <w:t xml:space="preserve"> «Об утверждении Правил внутреннего трудового распорядка администрации </w:t>
      </w:r>
      <w:r w:rsidR="00151EED">
        <w:rPr>
          <w:rFonts w:ascii="Times New Roman" w:hAnsi="Times New Roman"/>
          <w:bCs/>
          <w:sz w:val="28"/>
          <w:szCs w:val="28"/>
        </w:rPr>
        <w:t>Москаленского</w:t>
      </w:r>
      <w:r w:rsidRPr="000A76C5">
        <w:rPr>
          <w:rFonts w:ascii="Times New Roman" w:hAnsi="Times New Roman"/>
          <w:bCs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bookmarkStart w:id="3" w:name="_Hlk93507973"/>
      <w:bookmarkEnd w:id="1"/>
      <w:bookmarkEnd w:id="2"/>
      <w:r w:rsidRPr="000A76C5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3"/>
      <w:r w:rsidRPr="000A76C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151EED">
        <w:rPr>
          <w:rFonts w:ascii="Times New Roman" w:hAnsi="Times New Roman"/>
          <w:bCs/>
          <w:sz w:val="28"/>
          <w:szCs w:val="28"/>
        </w:rPr>
        <w:t>Москаленское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76C5">
        <w:rPr>
          <w:rFonts w:ascii="Times New Roman" w:hAnsi="Times New Roman"/>
          <w:bCs/>
          <w:sz w:val="28"/>
          <w:szCs w:val="28"/>
        </w:rPr>
        <w:t>сельское поселение Марьяновского муниципального района Омской области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0A76C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151EED">
        <w:rPr>
          <w:rFonts w:ascii="Times New Roman" w:hAnsi="Times New Roman"/>
          <w:bCs/>
          <w:sz w:val="28"/>
          <w:szCs w:val="28"/>
        </w:rPr>
        <w:t>Москаленского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76C5">
        <w:rPr>
          <w:rFonts w:ascii="Times New Roman" w:hAnsi="Times New Roman"/>
          <w:bCs/>
          <w:sz w:val="28"/>
          <w:szCs w:val="28"/>
        </w:rPr>
        <w:t xml:space="preserve">сельского поселения Марьяновского муниципального района Омской области», утвержденные постановлением администрации </w:t>
      </w:r>
      <w:r w:rsidR="00151EED">
        <w:rPr>
          <w:rFonts w:ascii="Times New Roman" w:hAnsi="Times New Roman"/>
          <w:bCs/>
          <w:sz w:val="28"/>
          <w:szCs w:val="28"/>
        </w:rPr>
        <w:t>Москаленского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76C5">
        <w:rPr>
          <w:rFonts w:ascii="Times New Roman" w:hAnsi="Times New Roman"/>
          <w:bCs/>
          <w:sz w:val="28"/>
          <w:szCs w:val="28"/>
        </w:rPr>
        <w:t>сельского поселения Марьяновского муниципаль</w:t>
      </w:r>
      <w:r>
        <w:rPr>
          <w:rFonts w:ascii="Times New Roman" w:hAnsi="Times New Roman"/>
          <w:bCs/>
          <w:sz w:val="28"/>
          <w:szCs w:val="28"/>
        </w:rPr>
        <w:t>ного района Омской области от 0</w:t>
      </w:r>
      <w:r w:rsidR="00151EED">
        <w:rPr>
          <w:rFonts w:ascii="Times New Roman" w:hAnsi="Times New Roman"/>
          <w:bCs/>
          <w:sz w:val="28"/>
          <w:szCs w:val="28"/>
        </w:rPr>
        <w:t>3</w:t>
      </w:r>
      <w:r w:rsidRPr="000A76C5">
        <w:rPr>
          <w:rFonts w:ascii="Times New Roman" w:hAnsi="Times New Roman"/>
          <w:bCs/>
          <w:sz w:val="28"/>
          <w:szCs w:val="28"/>
        </w:rPr>
        <w:t>.02.2022 №</w:t>
      </w:r>
      <w:r w:rsidR="00151EED">
        <w:rPr>
          <w:rFonts w:ascii="Times New Roman" w:hAnsi="Times New Roman"/>
          <w:bCs/>
          <w:sz w:val="28"/>
          <w:szCs w:val="28"/>
        </w:rPr>
        <w:t>5</w:t>
      </w:r>
      <w:r w:rsidRPr="000A76C5">
        <w:rPr>
          <w:rFonts w:ascii="Times New Roman" w:hAnsi="Times New Roman"/>
          <w:bCs/>
          <w:sz w:val="28"/>
          <w:szCs w:val="28"/>
        </w:rPr>
        <w:t>,</w:t>
      </w:r>
      <w:r w:rsidR="00151EED">
        <w:rPr>
          <w:rFonts w:ascii="Times New Roman" w:hAnsi="Times New Roman"/>
          <w:bCs/>
          <w:sz w:val="28"/>
          <w:szCs w:val="28"/>
        </w:rPr>
        <w:t xml:space="preserve"> </w:t>
      </w:r>
      <w:r w:rsidRPr="000A76C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>1.1 подпункт «н» пункта 2.3, изложить в следующей редакции: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 xml:space="preserve"> «н)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5" w:anchor="dst100022" w:history="1">
        <w:r w:rsidRPr="000A76C5">
          <w:rPr>
            <w:rStyle w:val="af"/>
            <w:rFonts w:ascii="Times New Roman" w:hAnsi="Times New Roman"/>
            <w:bCs/>
            <w:sz w:val="28"/>
            <w:szCs w:val="28"/>
          </w:rPr>
          <w:t>порядке</w:t>
        </w:r>
      </w:hyperlink>
      <w:r w:rsidRPr="000A76C5">
        <w:rPr>
          <w:rFonts w:ascii="Times New Roman" w:hAnsi="Times New Roman"/>
          <w:bCs/>
          <w:sz w:val="28"/>
          <w:szCs w:val="28"/>
        </w:rPr>
        <w:t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</w:t>
      </w:r>
      <w:hyperlink r:id="rId6" w:history="1">
        <w:r w:rsidRPr="000A76C5">
          <w:rPr>
            <w:rStyle w:val="af"/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0A76C5">
        <w:rPr>
          <w:rFonts w:ascii="Times New Roman" w:hAnsi="Times New Roman"/>
          <w:bCs/>
          <w:sz w:val="28"/>
          <w:szCs w:val="28"/>
        </w:rPr>
        <w:t>, иным федеральным </w:t>
      </w:r>
      <w:hyperlink r:id="rId7" w:history="1">
        <w:r w:rsidRPr="000A76C5">
          <w:rPr>
            <w:rStyle w:val="af"/>
            <w:rFonts w:ascii="Times New Roman" w:hAnsi="Times New Roman"/>
            <w:bCs/>
            <w:sz w:val="28"/>
            <w:szCs w:val="28"/>
          </w:rPr>
          <w:t>законом</w:t>
        </w:r>
      </w:hyperlink>
      <w:r w:rsidRPr="000A76C5">
        <w:rPr>
          <w:rFonts w:ascii="Times New Roman" w:hAnsi="Times New Roman"/>
          <w:bCs/>
          <w:sz w:val="28"/>
          <w:szCs w:val="28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lastRenderedPageBreak/>
        <w:t>1.2  подпункт «о» пункта 2.3, изложить в следующей редакции: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 xml:space="preserve">« о)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A76C5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0A76C5">
        <w:rPr>
          <w:rFonts w:ascii="Times New Roman" w:hAnsi="Times New Roman"/>
          <w:bCs/>
          <w:sz w:val="28"/>
          <w:szCs w:val="28"/>
        </w:rPr>
        <w:t xml:space="preserve"> веществ, которая выдана в </w:t>
      </w:r>
      <w:hyperlink r:id="rId8" w:anchor="dst100021" w:history="1">
        <w:r w:rsidRPr="000A76C5">
          <w:rPr>
            <w:rStyle w:val="af"/>
            <w:rFonts w:ascii="Times New Roman" w:hAnsi="Times New Roman"/>
            <w:bCs/>
            <w:sz w:val="28"/>
            <w:szCs w:val="28"/>
          </w:rPr>
          <w:t>порядке</w:t>
        </w:r>
      </w:hyperlink>
      <w:r w:rsidRPr="000A76C5">
        <w:rPr>
          <w:rFonts w:ascii="Times New Roman" w:hAnsi="Times New Roman"/>
          <w:bCs/>
          <w:sz w:val="28"/>
          <w:szCs w:val="28"/>
        </w:rPr>
        <w:t> и по </w:t>
      </w:r>
      <w:hyperlink r:id="rId9" w:anchor="dst100418" w:history="1">
        <w:r w:rsidRPr="000A76C5">
          <w:rPr>
            <w:rStyle w:val="af"/>
            <w:rFonts w:ascii="Times New Roman" w:hAnsi="Times New Roman"/>
            <w:bCs/>
            <w:sz w:val="28"/>
            <w:szCs w:val="28"/>
          </w:rPr>
          <w:t>форме</w:t>
        </w:r>
      </w:hyperlink>
      <w:r w:rsidRPr="000A76C5">
        <w:rPr>
          <w:rFonts w:ascii="Times New Roman" w:hAnsi="Times New Roman"/>
          <w:bCs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hyperlink r:id="rId10" w:history="1">
        <w:r w:rsidRPr="000A76C5">
          <w:rPr>
            <w:rStyle w:val="af"/>
            <w:rFonts w:ascii="Times New Roman" w:hAnsi="Times New Roman"/>
            <w:bCs/>
            <w:sz w:val="28"/>
            <w:szCs w:val="28"/>
          </w:rPr>
          <w:t>законами</w:t>
        </w:r>
      </w:hyperlink>
      <w:r w:rsidRPr="000A76C5">
        <w:rPr>
          <w:rFonts w:ascii="Times New Roman" w:hAnsi="Times New Roman"/>
          <w:bCs/>
          <w:sz w:val="28"/>
          <w:szCs w:val="28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A76C5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0A76C5">
        <w:rPr>
          <w:rFonts w:ascii="Times New Roman" w:hAnsi="Times New Roman"/>
          <w:bCs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>1.3 пункт 7.2 дополнить абзацем следующего содержания:</w:t>
      </w:r>
    </w:p>
    <w:p w:rsidR="000A76C5" w:rsidRPr="000A76C5" w:rsidRDefault="00AA0C18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A76C5" w:rsidRPr="000A76C5">
        <w:rPr>
          <w:rFonts w:ascii="Times New Roman" w:hAnsi="Times New Roman"/>
          <w:bCs/>
          <w:sz w:val="28"/>
          <w:szCs w:val="28"/>
        </w:rPr>
        <w:t>Обеспечение повышения уровня реального содержания заработной платы включает индексацию заработной платы в связи с ростом </w:t>
      </w:r>
      <w:hyperlink r:id="rId11" w:anchor="dst100001" w:history="1">
        <w:r w:rsidR="000A76C5" w:rsidRPr="000A76C5">
          <w:rPr>
            <w:rStyle w:val="af"/>
            <w:rFonts w:ascii="Times New Roman" w:hAnsi="Times New Roman"/>
            <w:bCs/>
            <w:sz w:val="28"/>
            <w:szCs w:val="28"/>
          </w:rPr>
          <w:t>потребительских цен</w:t>
        </w:r>
      </w:hyperlink>
      <w:r w:rsidR="000A76C5" w:rsidRPr="000A76C5">
        <w:rPr>
          <w:rFonts w:ascii="Times New Roman" w:hAnsi="Times New Roman"/>
          <w:bCs/>
          <w:sz w:val="28"/>
          <w:szCs w:val="28"/>
        </w:rPr>
        <w:t> 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актами».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>2. Настоящее постановление опубликовать (обнародовать) и разместить на официальном с</w:t>
      </w:r>
      <w:r w:rsidR="003D485D">
        <w:rPr>
          <w:rFonts w:ascii="Times New Roman" w:hAnsi="Times New Roman"/>
          <w:bCs/>
          <w:sz w:val="28"/>
          <w:szCs w:val="28"/>
        </w:rPr>
        <w:t xml:space="preserve">айте администрации Грибановского </w:t>
      </w:r>
      <w:r w:rsidRPr="000A76C5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0A76C5" w:rsidRPr="000A76C5" w:rsidRDefault="000A76C5" w:rsidP="000A76C5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0A76C5"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C975B3" w:rsidRPr="00C975B3" w:rsidRDefault="00C975B3" w:rsidP="00C975B3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151EED" w:rsidRDefault="00151E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1EED" w:rsidRDefault="00DC09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151EED">
        <w:rPr>
          <w:rFonts w:ascii="Times New Roman" w:hAnsi="Times New Roman"/>
          <w:bCs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</w:rPr>
        <w:t xml:space="preserve"> </w:t>
      </w:r>
    </w:p>
    <w:p w:rsidR="00A17C2A" w:rsidRDefault="00DC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51EED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ab/>
      </w:r>
      <w:proofErr w:type="spellStart"/>
      <w:r w:rsidR="00151EED">
        <w:rPr>
          <w:rFonts w:ascii="Times New Roman" w:hAnsi="Times New Roman" w:cs="Times New Roman"/>
          <w:sz w:val="28"/>
        </w:rPr>
        <w:t>И.М.Харютин</w:t>
      </w:r>
      <w:proofErr w:type="spellEnd"/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C2A" w:rsidRDefault="00A17C2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17C2A" w:rsidSect="00613F58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EAE"/>
    <w:multiLevelType w:val="multilevel"/>
    <w:tmpl w:val="98764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C2A"/>
    <w:rsid w:val="000A76C5"/>
    <w:rsid w:val="000C2227"/>
    <w:rsid w:val="00113FB9"/>
    <w:rsid w:val="00151EED"/>
    <w:rsid w:val="001E0881"/>
    <w:rsid w:val="0025488E"/>
    <w:rsid w:val="002A4275"/>
    <w:rsid w:val="003D485D"/>
    <w:rsid w:val="00562B5A"/>
    <w:rsid w:val="0060007D"/>
    <w:rsid w:val="00613F58"/>
    <w:rsid w:val="00630763"/>
    <w:rsid w:val="007F1C6B"/>
    <w:rsid w:val="008534E8"/>
    <w:rsid w:val="008C630F"/>
    <w:rsid w:val="00915A13"/>
    <w:rsid w:val="009B43F4"/>
    <w:rsid w:val="00A17C2A"/>
    <w:rsid w:val="00AA0C18"/>
    <w:rsid w:val="00C975B3"/>
    <w:rsid w:val="00D02218"/>
    <w:rsid w:val="00DA2D01"/>
    <w:rsid w:val="00DC0954"/>
    <w:rsid w:val="00E1408C"/>
    <w:rsid w:val="00EE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5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613F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sid w:val="00613F58"/>
    <w:rPr>
      <w:rFonts w:cs="Arial"/>
    </w:rPr>
  </w:style>
  <w:style w:type="paragraph" w:styleId="a8">
    <w:name w:val="caption"/>
    <w:basedOn w:val="a"/>
    <w:qFormat/>
    <w:rsid w:val="00613F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613F58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613F58"/>
    <w:pPr>
      <w:suppressLineNumbers/>
    </w:pPr>
  </w:style>
  <w:style w:type="paragraph" w:customStyle="1" w:styleId="ad">
    <w:name w:val="Заголовок таблицы"/>
    <w:basedOn w:val="ac"/>
    <w:qFormat/>
    <w:rsid w:val="00613F58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613F58"/>
    <w:pPr>
      <w:spacing w:after="283"/>
      <w:ind w:left="567" w:right="567"/>
    </w:pPr>
  </w:style>
  <w:style w:type="character" w:styleId="af">
    <w:name w:val="Hyperlink"/>
    <w:basedOn w:val="a0"/>
    <w:uiPriority w:val="99"/>
    <w:unhideWhenUsed/>
    <w:rsid w:val="000C22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1579/89a37cf49a5437f816abd2186886ae25c06dcb0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83/b618fae23b33471d3e7e3e373dd93fcced4356b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b618fae23b33471d3e7e3e373dd93fcced4356b8/" TargetMode="External"/><Relationship Id="rId11" Type="http://schemas.openxmlformats.org/officeDocument/2006/relationships/hyperlink" Target="https://www.consultant.ru/document/cons_doc_LAW_19571/828e6b7d254ce74f0bcf539dbcddef70c7a60e78/" TargetMode="External"/><Relationship Id="rId5" Type="http://schemas.openxmlformats.org/officeDocument/2006/relationships/hyperlink" Target="https://www.consultant.ru/document/cons_doc_LAW_344270/6825066b1b7c9e4f6722fa4e848ec9d9152c8dfa/" TargetMode="External"/><Relationship Id="rId10" Type="http://schemas.openxmlformats.org/officeDocument/2006/relationships/hyperlink" Target="https://www.consultant.ru/document/cons_doc_LAW_34683/b618fae23b33471d3e7e3e373dd93fcced4356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1579/a9b01188bec142f9e273e8fbb6e2b42799f289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AutoBVT</cp:lastModifiedBy>
  <cp:revision>48</cp:revision>
  <cp:lastPrinted>2023-08-24T09:52:00Z</cp:lastPrinted>
  <dcterms:created xsi:type="dcterms:W3CDTF">2019-10-08T04:03:00Z</dcterms:created>
  <dcterms:modified xsi:type="dcterms:W3CDTF">2023-09-18T05:58:00Z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