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2" w:rsidRPr="00031382" w:rsidRDefault="00031382" w:rsidP="0003138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031382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формы обращения граждан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1. Обращение в ходе личного приема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2. Через законного представителя (по доверенности)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3. направит заявление или обращения по следующим адресам: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- 646045, Омская область Марьяновский район п. Москаленский ул.Молодежная, 2а 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- Электроная почта: poselenie2010@yandex.ru</w:t>
      </w:r>
    </w:p>
    <w:p w:rsidR="00031382" w:rsidRPr="00031382" w:rsidRDefault="00031382" w:rsidP="0003138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1"/>
          <w:szCs w:val="21"/>
        </w:rPr>
      </w:pPr>
      <w:r w:rsidRPr="00031382">
        <w:rPr>
          <w:rFonts w:ascii="Arial" w:eastAsia="Times New Roman" w:hAnsi="Arial" w:cs="Arial"/>
          <w:color w:val="21242D"/>
          <w:sz w:val="21"/>
          <w:szCs w:val="21"/>
        </w:rPr>
        <w:t>- Телефон 83816834571, 83816834422</w:t>
      </w:r>
    </w:p>
    <w:p w:rsidR="0057518F" w:rsidRDefault="0057518F"/>
    <w:sectPr w:rsidR="0057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31382"/>
    <w:rsid w:val="00031382"/>
    <w:rsid w:val="0057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3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2024-01-31T02:50:00Z</dcterms:created>
  <dcterms:modified xsi:type="dcterms:W3CDTF">2024-01-31T02:51:00Z</dcterms:modified>
</cp:coreProperties>
</file>